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A6B0" w14:textId="77777777" w:rsidR="00A560F4" w:rsidRDefault="00A560F4" w:rsidP="00A560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20925" w14:textId="77777777" w:rsidR="0066562B" w:rsidRDefault="0066562B" w:rsidP="00A560F4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61">
        <w:rPr>
          <w:rFonts w:ascii="Times New Roman" w:hAnsi="Times New Roman" w:cs="Times New Roman"/>
          <w:b/>
          <w:sz w:val="28"/>
          <w:szCs w:val="28"/>
        </w:rPr>
        <w:t>ВОДИЧ ЗА ПОПУЊАВАЊЕ ПРИЈАВНОГ ФОРМУЛАРА</w:t>
      </w:r>
    </w:p>
    <w:p w14:paraId="0055739E" w14:textId="39536E20" w:rsidR="0066562B" w:rsidRDefault="00A560F4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0F4">
        <w:rPr>
          <w:rFonts w:ascii="Times New Roman" w:hAnsi="Times New Roman" w:cs="Times New Roman"/>
          <w:sz w:val="28"/>
          <w:szCs w:val="28"/>
        </w:rPr>
        <w:t>Програм „</w:t>
      </w:r>
      <w:r w:rsidR="0066562B" w:rsidRPr="00A560F4">
        <w:rPr>
          <w:rFonts w:ascii="Times New Roman" w:hAnsi="Times New Roman" w:cs="Times New Roman"/>
          <w:sz w:val="28"/>
          <w:szCs w:val="28"/>
        </w:rPr>
        <w:t>ЗАЈЕДНИЦИ ЗАЈЕДНО</w:t>
      </w:r>
      <w:r w:rsidR="00C516ED">
        <w:rPr>
          <w:rFonts w:ascii="Times New Roman" w:hAnsi="Times New Roman" w:cs="Times New Roman"/>
          <w:sz w:val="28"/>
          <w:szCs w:val="28"/>
        </w:rPr>
        <w:t xml:space="preserve"> </w:t>
      </w:r>
      <w:r w:rsidRPr="00A560F4">
        <w:rPr>
          <w:rFonts w:ascii="Times New Roman" w:hAnsi="Times New Roman" w:cs="Times New Roman"/>
          <w:sz w:val="28"/>
          <w:szCs w:val="28"/>
        </w:rPr>
        <w:t>201</w:t>
      </w:r>
      <w:r w:rsidR="00C516ED">
        <w:rPr>
          <w:rFonts w:ascii="Times New Roman" w:hAnsi="Times New Roman" w:cs="Times New Roman"/>
          <w:sz w:val="28"/>
          <w:szCs w:val="28"/>
        </w:rPr>
        <w:t>8“</w:t>
      </w:r>
    </w:p>
    <w:p w14:paraId="694114C4" w14:textId="77777777" w:rsidR="00A560F4" w:rsidRPr="00A560F4" w:rsidRDefault="00A560F4" w:rsidP="00A560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68F08" w14:textId="6620DF70" w:rsidR="0096464D" w:rsidRPr="005473B3" w:rsidRDefault="0096464D" w:rsidP="00A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1A61">
        <w:rPr>
          <w:rFonts w:ascii="Times New Roman" w:hAnsi="Times New Roman" w:cs="Times New Roman"/>
          <w:sz w:val="24"/>
          <w:szCs w:val="24"/>
        </w:rPr>
        <w:t xml:space="preserve">Пред вама је водич који ће вам олакшати попуњавање пријавног формулара за учешће </w:t>
      </w:r>
      <w:r w:rsidR="00C516ED">
        <w:rPr>
          <w:rFonts w:ascii="Times New Roman" w:hAnsi="Times New Roman" w:cs="Times New Roman"/>
          <w:sz w:val="24"/>
          <w:szCs w:val="24"/>
        </w:rPr>
        <w:t>у</w:t>
      </w:r>
      <w:r w:rsidRPr="008D1A61">
        <w:rPr>
          <w:rFonts w:ascii="Times New Roman" w:hAnsi="Times New Roman" w:cs="Times New Roman"/>
          <w:sz w:val="24"/>
          <w:szCs w:val="24"/>
        </w:rPr>
        <w:t xml:space="preserve"> </w:t>
      </w:r>
      <w:r w:rsidR="00C516ED">
        <w:rPr>
          <w:rFonts w:ascii="Times New Roman" w:hAnsi="Times New Roman" w:cs="Times New Roman"/>
          <w:sz w:val="24"/>
          <w:szCs w:val="24"/>
        </w:rPr>
        <w:t xml:space="preserve">позиву у оквиру </w:t>
      </w:r>
      <w:r w:rsidRPr="008D1A61">
        <w:rPr>
          <w:rFonts w:ascii="Times New Roman" w:hAnsi="Times New Roman" w:cs="Times New Roman"/>
          <w:sz w:val="24"/>
          <w:szCs w:val="24"/>
        </w:rPr>
        <w:t>програма „Заједници заједно</w:t>
      </w:r>
      <w:r w:rsidR="00C516ED">
        <w:rPr>
          <w:rFonts w:ascii="Times New Roman" w:hAnsi="Times New Roman" w:cs="Times New Roman"/>
          <w:sz w:val="24"/>
          <w:szCs w:val="24"/>
        </w:rPr>
        <w:t xml:space="preserve"> 2018</w:t>
      </w:r>
      <w:r w:rsidRPr="008D1A61">
        <w:rPr>
          <w:rFonts w:ascii="Times New Roman" w:hAnsi="Times New Roman" w:cs="Times New Roman"/>
          <w:sz w:val="24"/>
          <w:szCs w:val="24"/>
        </w:rPr>
        <w:t>“</w:t>
      </w:r>
      <w:r w:rsidR="00A560F4">
        <w:rPr>
          <w:rFonts w:ascii="Times New Roman" w:hAnsi="Times New Roman" w:cs="Times New Roman"/>
          <w:sz w:val="24"/>
          <w:szCs w:val="24"/>
        </w:rPr>
        <w:t xml:space="preserve"> к</w:t>
      </w:r>
      <w:r w:rsidR="005473B3">
        <w:rPr>
          <w:rFonts w:ascii="Times New Roman" w:hAnsi="Times New Roman" w:cs="Times New Roman"/>
          <w:sz w:val="24"/>
          <w:szCs w:val="24"/>
        </w:rPr>
        <w:t>омпаније НИС</w:t>
      </w:r>
      <w:r w:rsidR="005473B3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p w14:paraId="5C69D004" w14:textId="77777777" w:rsidR="0096464D" w:rsidRPr="008D1A61" w:rsidRDefault="0096464D" w:rsidP="00A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61">
        <w:rPr>
          <w:rFonts w:ascii="Times New Roman" w:hAnsi="Times New Roman" w:cs="Times New Roman"/>
          <w:sz w:val="24"/>
          <w:szCs w:val="24"/>
        </w:rPr>
        <w:t xml:space="preserve">Водич садржи детаљна појашњења појединих питања са јасним смерницама шта је неопходно за успешан одговор на </w:t>
      </w:r>
      <w:r w:rsidR="00A560F4">
        <w:rPr>
          <w:rFonts w:ascii="Times New Roman" w:hAnsi="Times New Roman" w:cs="Times New Roman"/>
          <w:sz w:val="24"/>
          <w:szCs w:val="24"/>
        </w:rPr>
        <w:t xml:space="preserve">одређено </w:t>
      </w:r>
      <w:r w:rsidRPr="008D1A61">
        <w:rPr>
          <w:rFonts w:ascii="Times New Roman" w:hAnsi="Times New Roman" w:cs="Times New Roman"/>
          <w:sz w:val="24"/>
          <w:szCs w:val="24"/>
        </w:rPr>
        <w:t xml:space="preserve">питање. </w:t>
      </w:r>
    </w:p>
    <w:p w14:paraId="625E0670" w14:textId="77777777" w:rsidR="0066562B" w:rsidRPr="008D1A61" w:rsidRDefault="0096464D" w:rsidP="00A56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61">
        <w:rPr>
          <w:rFonts w:ascii="Times New Roman" w:hAnsi="Times New Roman" w:cs="Times New Roman"/>
          <w:sz w:val="24"/>
          <w:szCs w:val="24"/>
        </w:rPr>
        <w:t xml:space="preserve">Након што попуните први део формулара који садржи основне информације о подносиоцу пројекта следе рубрике кључне за процес селекције и вредновање пројектне идеје. </w:t>
      </w:r>
    </w:p>
    <w:p w14:paraId="4C29EBF3" w14:textId="77777777" w:rsidR="0096464D" w:rsidRPr="008D1A61" w:rsidRDefault="0096464D" w:rsidP="00E44F50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61">
        <w:rPr>
          <w:rFonts w:ascii="Times New Roman" w:hAnsi="Times New Roman" w:cs="Times New Roman"/>
          <w:b/>
          <w:sz w:val="24"/>
          <w:szCs w:val="24"/>
        </w:rPr>
        <w:t>ПОДАЦИ О ПАРТНЕРУ/ИМА НА ПРОЈЕКТУ</w:t>
      </w:r>
    </w:p>
    <w:p w14:paraId="620155DA" w14:textId="71364AF8" w:rsidR="008D1A61" w:rsidRDefault="0096464D" w:rsidP="00930E9E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61">
        <w:rPr>
          <w:rFonts w:ascii="Times New Roman" w:hAnsi="Times New Roman" w:cs="Times New Roman"/>
          <w:sz w:val="24"/>
          <w:szCs w:val="24"/>
        </w:rPr>
        <w:t>Уколико имате партнера</w:t>
      </w:r>
      <w:r w:rsidR="008D1A61">
        <w:rPr>
          <w:rFonts w:ascii="Times New Roman" w:hAnsi="Times New Roman" w:cs="Times New Roman"/>
          <w:sz w:val="24"/>
          <w:szCs w:val="24"/>
        </w:rPr>
        <w:t>/партнере</w:t>
      </w:r>
      <w:r w:rsidRPr="008D1A61">
        <w:rPr>
          <w:rFonts w:ascii="Times New Roman" w:hAnsi="Times New Roman" w:cs="Times New Roman"/>
          <w:sz w:val="24"/>
          <w:szCs w:val="24"/>
        </w:rPr>
        <w:t xml:space="preserve"> на пројекту у овом сегменту потребно је да опишете облик досадашњег партнерства</w:t>
      </w:r>
      <w:r w:rsidR="00C516ED">
        <w:rPr>
          <w:rFonts w:ascii="Times New Roman" w:hAnsi="Times New Roman" w:cs="Times New Roman"/>
          <w:sz w:val="24"/>
          <w:szCs w:val="24"/>
        </w:rPr>
        <w:t>,</w:t>
      </w:r>
      <w:r w:rsidRPr="008D1A61">
        <w:rPr>
          <w:rFonts w:ascii="Times New Roman" w:hAnsi="Times New Roman" w:cs="Times New Roman"/>
          <w:sz w:val="24"/>
          <w:szCs w:val="24"/>
        </w:rPr>
        <w:t xml:space="preserve"> ако сте до сада сарађивали на другим пројектима. </w:t>
      </w:r>
      <w:r w:rsidR="008D1A61" w:rsidRPr="008D1A61">
        <w:rPr>
          <w:rFonts w:ascii="Times New Roman" w:hAnsi="Times New Roman" w:cs="Times New Roman"/>
          <w:sz w:val="24"/>
          <w:szCs w:val="24"/>
        </w:rPr>
        <w:t xml:space="preserve">Облик партнерства значи на којим пројектима сте сарађивали и у ком периоду. У случају да нисте до сада сарађивали, неопходно је да наведете како сте се одлучили на партнерство. У оба случаја, </w:t>
      </w:r>
      <w:r w:rsidR="008D1A61">
        <w:rPr>
          <w:rFonts w:ascii="Times New Roman" w:hAnsi="Times New Roman" w:cs="Times New Roman"/>
          <w:sz w:val="24"/>
          <w:szCs w:val="24"/>
        </w:rPr>
        <w:t>у последњој колони, потребно</w:t>
      </w:r>
      <w:r w:rsidR="008D1A61" w:rsidRPr="008D1A61">
        <w:rPr>
          <w:rFonts w:ascii="Times New Roman" w:hAnsi="Times New Roman" w:cs="Times New Roman"/>
          <w:sz w:val="24"/>
          <w:szCs w:val="24"/>
        </w:rPr>
        <w:t xml:space="preserve"> је навести у ком облику ћете сарађиват</w:t>
      </w:r>
      <w:r w:rsidR="008D1A61">
        <w:rPr>
          <w:rFonts w:ascii="Times New Roman" w:hAnsi="Times New Roman" w:cs="Times New Roman"/>
          <w:sz w:val="24"/>
          <w:szCs w:val="24"/>
        </w:rPr>
        <w:t xml:space="preserve">и на пројекту којим конкуришете. Наведите </w:t>
      </w:r>
      <w:r w:rsidR="008D1A61" w:rsidRPr="008D1A61">
        <w:rPr>
          <w:rFonts w:ascii="Times New Roman" w:hAnsi="Times New Roman" w:cs="Times New Roman"/>
          <w:sz w:val="24"/>
          <w:szCs w:val="24"/>
        </w:rPr>
        <w:t>конкретну улогу партнера на пројекту и у којим фазама реализације</w:t>
      </w:r>
      <w:r w:rsidR="008D1A61">
        <w:rPr>
          <w:rFonts w:ascii="Times New Roman" w:hAnsi="Times New Roman" w:cs="Times New Roman"/>
          <w:sz w:val="24"/>
          <w:szCs w:val="24"/>
        </w:rPr>
        <w:t>/активностима</w:t>
      </w:r>
      <w:r w:rsidR="008D1A61" w:rsidRPr="008D1A61">
        <w:rPr>
          <w:rFonts w:ascii="Times New Roman" w:hAnsi="Times New Roman" w:cs="Times New Roman"/>
          <w:sz w:val="24"/>
          <w:szCs w:val="24"/>
        </w:rPr>
        <w:t xml:space="preserve"> ће партнер учествовати.  </w:t>
      </w:r>
    </w:p>
    <w:p w14:paraId="7185F099" w14:textId="77777777" w:rsidR="00930E9E" w:rsidRDefault="00930E9E" w:rsidP="00930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77086" w14:textId="77777777" w:rsidR="008D1A61" w:rsidRDefault="008D1A61" w:rsidP="00E44F50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61">
        <w:rPr>
          <w:rFonts w:ascii="Times New Roman" w:hAnsi="Times New Roman" w:cs="Times New Roman"/>
          <w:b/>
          <w:sz w:val="24"/>
          <w:szCs w:val="24"/>
        </w:rPr>
        <w:t>ПОДАЦИ О ТИМУ НА ПРОЈЕКТУ</w:t>
      </w:r>
    </w:p>
    <w:p w14:paraId="17B4A6D7" w14:textId="77777777" w:rsidR="00BB57FB" w:rsidRDefault="00BB57FB" w:rsidP="00C516ED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FB">
        <w:rPr>
          <w:rFonts w:ascii="Times New Roman" w:hAnsi="Times New Roman" w:cs="Times New Roman"/>
          <w:sz w:val="24"/>
          <w:szCs w:val="24"/>
        </w:rPr>
        <w:t xml:space="preserve">Код навођења досадашњег искуства у раду на пројектима, пре свега је неопходно навести она која су од значаја за реализацију пројекта којим конкуришете. </w:t>
      </w:r>
    </w:p>
    <w:p w14:paraId="087137A3" w14:textId="77777777" w:rsidR="008D1A61" w:rsidRDefault="00BB57FB" w:rsidP="00C516ED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описа задужења на пројекту којим се конкурише потребно је навести конкретну улогу у тиму</w:t>
      </w:r>
      <w:r w:rsidRPr="00BB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(нпр. израда плана промоције, прикупљање неопходних дозвола, сарадња са органима локалне самоуправе и сл.).</w:t>
      </w:r>
    </w:p>
    <w:p w14:paraId="7A701E29" w14:textId="77777777" w:rsidR="00BB57FB" w:rsidRDefault="00BB57FB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02B5" w14:textId="77777777" w:rsidR="00BB57FB" w:rsidRPr="00BB57FB" w:rsidRDefault="00BB57FB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B">
        <w:rPr>
          <w:rFonts w:ascii="Times New Roman" w:hAnsi="Times New Roman" w:cs="Times New Roman"/>
          <w:b/>
          <w:sz w:val="24"/>
          <w:szCs w:val="24"/>
        </w:rPr>
        <w:t>ПОДАЦИ О ПРОЈЕКТУ</w:t>
      </w:r>
    </w:p>
    <w:p w14:paraId="116E9E51" w14:textId="1BF51B30" w:rsidR="00BB57FB" w:rsidRDefault="00A560F4" w:rsidP="00C516ED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што наведет</w:t>
      </w:r>
      <w:r w:rsidR="00BB57FB">
        <w:rPr>
          <w:rFonts w:ascii="Times New Roman" w:hAnsi="Times New Roman" w:cs="Times New Roman"/>
          <w:sz w:val="24"/>
          <w:szCs w:val="24"/>
        </w:rPr>
        <w:t>е назив пројекта и означите област којој пројекат припада потребно је да кратко опишете садржај пројекта:</w:t>
      </w:r>
    </w:p>
    <w:p w14:paraId="5BBC449E" w14:textId="681A32D5" w:rsidR="00E947B2" w:rsidRPr="004E4A5A" w:rsidRDefault="004E4A5A" w:rsidP="00C516ED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B2" w:rsidRPr="004E4A5A">
        <w:rPr>
          <w:rFonts w:ascii="Times New Roman" w:hAnsi="Times New Roman" w:cs="Times New Roman"/>
          <w:sz w:val="24"/>
          <w:szCs w:val="24"/>
        </w:rPr>
        <w:t>о</w:t>
      </w:r>
      <w:r w:rsidR="00BB57FB" w:rsidRPr="004E4A5A">
        <w:rPr>
          <w:rFonts w:ascii="Times New Roman" w:hAnsi="Times New Roman" w:cs="Times New Roman"/>
          <w:sz w:val="24"/>
          <w:szCs w:val="24"/>
        </w:rPr>
        <w:t>пис проблема (</w:t>
      </w:r>
      <w:r w:rsidR="00BB57FB" w:rsidRPr="004E4A5A">
        <w:rPr>
          <w:rFonts w:ascii="Times New Roman" w:hAnsi="Times New Roman" w:cs="Times New Roman"/>
          <w:sz w:val="24"/>
          <w:szCs w:val="24"/>
          <w:lang w:val="en-GB"/>
        </w:rPr>
        <w:t>background</w:t>
      </w:r>
      <w:r w:rsidR="00BB57FB" w:rsidRPr="005473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B57FB" w:rsidRPr="004E4A5A">
        <w:rPr>
          <w:rFonts w:ascii="Times New Roman" w:hAnsi="Times New Roman" w:cs="Times New Roman"/>
          <w:sz w:val="24"/>
          <w:szCs w:val="24"/>
        </w:rPr>
        <w:t>: овај део се односи на опис тренутног стања у области коју сте означили, и одговара на два кључна питања</w:t>
      </w:r>
      <w:r w:rsidR="00E947B2" w:rsidRPr="004E4A5A">
        <w:rPr>
          <w:rFonts w:ascii="Times New Roman" w:hAnsi="Times New Roman" w:cs="Times New Roman"/>
          <w:sz w:val="24"/>
          <w:szCs w:val="24"/>
        </w:rPr>
        <w:t xml:space="preserve"> – шта је то што се по том питању тренутно дешава у вашем окружењу (локалној заједници) и како сте идентификовали проблем. </w:t>
      </w:r>
    </w:p>
    <w:p w14:paraId="60A14E44" w14:textId="77777777" w:rsidR="00E947B2" w:rsidRPr="004E4A5A" w:rsidRDefault="004E4A5A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7B2" w:rsidRPr="004E4A5A">
        <w:rPr>
          <w:rFonts w:ascii="Times New Roman" w:hAnsi="Times New Roman" w:cs="Times New Roman"/>
          <w:sz w:val="24"/>
          <w:szCs w:val="24"/>
        </w:rPr>
        <w:t xml:space="preserve">задатак пројекта: овај део описује шта ћете урадити, када и на који начин, односно који ефекат пројекат </w:t>
      </w:r>
      <w:r w:rsidRPr="004E4A5A">
        <w:rPr>
          <w:rFonts w:ascii="Times New Roman" w:hAnsi="Times New Roman" w:cs="Times New Roman"/>
          <w:sz w:val="24"/>
          <w:szCs w:val="24"/>
        </w:rPr>
        <w:t>има на локалну заједницу</w:t>
      </w:r>
      <w:r w:rsidR="00E947B2" w:rsidRPr="004E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483FC" w14:textId="77777777" w:rsidR="004E4A5A" w:rsidRPr="004E4A5A" w:rsidRDefault="004E4A5A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7B2" w:rsidRPr="004E4A5A">
        <w:rPr>
          <w:rFonts w:ascii="Times New Roman" w:hAnsi="Times New Roman" w:cs="Times New Roman"/>
          <w:sz w:val="24"/>
          <w:szCs w:val="24"/>
        </w:rPr>
        <w:t xml:space="preserve">циљ/циљеви пројекта </w:t>
      </w:r>
      <w:r w:rsidRPr="004E4A5A">
        <w:rPr>
          <w:rFonts w:ascii="Times New Roman" w:hAnsi="Times New Roman" w:cs="Times New Roman"/>
          <w:sz w:val="24"/>
          <w:szCs w:val="24"/>
        </w:rPr>
        <w:t>подразумева опис промене/а</w:t>
      </w:r>
      <w:r w:rsidR="00E947B2" w:rsidRPr="004E4A5A">
        <w:rPr>
          <w:rFonts w:ascii="Times New Roman" w:hAnsi="Times New Roman" w:cs="Times New Roman"/>
          <w:sz w:val="24"/>
          <w:szCs w:val="24"/>
        </w:rPr>
        <w:t xml:space="preserve"> коју</w:t>
      </w:r>
      <w:r w:rsidRPr="004E4A5A">
        <w:rPr>
          <w:rFonts w:ascii="Times New Roman" w:hAnsi="Times New Roman" w:cs="Times New Roman"/>
          <w:sz w:val="24"/>
          <w:szCs w:val="24"/>
        </w:rPr>
        <w:t>/е</w:t>
      </w:r>
      <w:r w:rsidR="00E947B2" w:rsidRPr="004E4A5A">
        <w:rPr>
          <w:rFonts w:ascii="Times New Roman" w:hAnsi="Times New Roman" w:cs="Times New Roman"/>
          <w:sz w:val="24"/>
          <w:szCs w:val="24"/>
        </w:rPr>
        <w:t xml:space="preserve"> желит</w:t>
      </w:r>
      <w:r w:rsidRPr="004E4A5A">
        <w:rPr>
          <w:rFonts w:ascii="Times New Roman" w:hAnsi="Times New Roman" w:cs="Times New Roman"/>
          <w:sz w:val="24"/>
          <w:szCs w:val="24"/>
        </w:rPr>
        <w:t>е остварити код ваше циљне групе</w:t>
      </w:r>
    </w:p>
    <w:p w14:paraId="0A882900" w14:textId="77777777" w:rsidR="004E4A5A" w:rsidRPr="004E4A5A" w:rsidRDefault="004E4A5A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4A5A">
        <w:rPr>
          <w:rFonts w:ascii="Times New Roman" w:hAnsi="Times New Roman" w:cs="Times New Roman"/>
          <w:sz w:val="24"/>
          <w:szCs w:val="24"/>
        </w:rPr>
        <w:t>циљна група је популација на коју пројекат има највећи утицај</w:t>
      </w:r>
    </w:p>
    <w:p w14:paraId="24999F4C" w14:textId="77777777" w:rsidR="004E4A5A" w:rsidRDefault="004E4A5A" w:rsidP="00F97502">
      <w:pPr>
        <w:shd w:val="clear" w:color="auto" w:fill="F8ECE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E4A5A">
        <w:rPr>
          <w:rFonts w:ascii="Times New Roman" w:hAnsi="Times New Roman" w:cs="Times New Roman"/>
          <w:sz w:val="24"/>
          <w:szCs w:val="24"/>
        </w:rPr>
        <w:t>резултат/и пројекта је/су крајњи исход/и пројекта</w:t>
      </w:r>
      <w:r w:rsidR="00BB57FB" w:rsidRPr="004E4A5A">
        <w:rPr>
          <w:rFonts w:ascii="Times New Roman" w:hAnsi="Times New Roman" w:cs="Times New Roman"/>
          <w:sz w:val="24"/>
          <w:szCs w:val="24"/>
        </w:rPr>
        <w:t xml:space="preserve"> </w:t>
      </w:r>
      <w:r w:rsidRPr="004E4A5A">
        <w:rPr>
          <w:rFonts w:ascii="Times New Roman" w:hAnsi="Times New Roman" w:cs="Times New Roman"/>
          <w:sz w:val="24"/>
          <w:szCs w:val="24"/>
        </w:rPr>
        <w:t>мерљив конкретним индикаторима (нпр. број постављених клупа, замењених прозора, уређених спортских терена и сл.)</w:t>
      </w:r>
    </w:p>
    <w:p w14:paraId="657F6EE0" w14:textId="77777777" w:rsidR="0081040E" w:rsidRDefault="004E4A5A" w:rsidP="00C516ED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 рачуна о ограничењу у броју речи, односно да у овом делу будет</w:t>
      </w:r>
      <w:r w:rsidR="0081040E">
        <w:rPr>
          <w:rFonts w:ascii="Times New Roman" w:hAnsi="Times New Roman" w:cs="Times New Roman"/>
          <w:sz w:val="24"/>
          <w:szCs w:val="24"/>
        </w:rPr>
        <w:t xml:space="preserve">е кратки и прецизни, јер детаљан опис пројекта постоји у засебној рубрици формулара. </w:t>
      </w:r>
    </w:p>
    <w:p w14:paraId="64CD7E6F" w14:textId="4D83D986" w:rsidR="0081040E" w:rsidRDefault="0081040E" w:rsidP="00C516ED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реализације односи се на временски период према важећем календару, не на фазе пројекта. Дакле, водите рачуна да се време реализације активности исказује периодом нпр. од </w:t>
      </w:r>
      <w:r w:rsidR="00F97502">
        <w:rPr>
          <w:rFonts w:ascii="Times New Roman" w:hAnsi="Times New Roman" w:cs="Times New Roman"/>
          <w:sz w:val="24"/>
          <w:szCs w:val="24"/>
        </w:rPr>
        <w:t>јануара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97502">
        <w:rPr>
          <w:rFonts w:ascii="Times New Roman" w:hAnsi="Times New Roman" w:cs="Times New Roman"/>
          <w:sz w:val="24"/>
          <w:szCs w:val="24"/>
        </w:rPr>
        <w:t>априла</w:t>
      </w:r>
      <w:r w:rsidR="004B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975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године, а не према фазама пројекта нпр. у другом месецу реализације пројекта, средини реализације и сл.</w:t>
      </w:r>
    </w:p>
    <w:p w14:paraId="1C59D88A" w14:textId="6782D9FF" w:rsidR="0071077B" w:rsidRDefault="0081040E" w:rsidP="00C516ED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Пројекти могу бити подржани финансијским средствима из више извора. У том случају важно је навести укупну вредност пројекта, а затим и износ којим се конкурише код компаније НИС</w:t>
      </w:r>
      <w:r w:rsidR="004B52A8">
        <w:rPr>
          <w:rFonts w:ascii="Times New Roman" w:hAnsi="Times New Roman" w:cs="Times New Roman"/>
          <w:sz w:val="24"/>
          <w:szCs w:val="24"/>
        </w:rPr>
        <w:t>, како би се сагледао удео подршке компаније у укупној вредности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5607E" w14:textId="6B4EF0C0" w:rsidR="0071077B" w:rsidRDefault="0071077B" w:rsidP="00C516ED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пројекат подразумева грађевинске радове (реконструкција, адаптација, изградња, надоградња...), приликом пријаве је обавезно имати пројектно-техничку документацију или да је њена израда у току и да ће бити завршена пре почетка пројекта. </w:t>
      </w:r>
      <w:r w:rsidR="00B32646">
        <w:rPr>
          <w:rFonts w:ascii="Times New Roman" w:hAnsi="Times New Roman" w:cs="Times New Roman"/>
          <w:sz w:val="24"/>
          <w:szCs w:val="24"/>
        </w:rPr>
        <w:t>У том случају неопходно је да приложите п</w:t>
      </w:r>
      <w:r w:rsidR="00B32646" w:rsidRPr="00B32646">
        <w:rPr>
          <w:rFonts w:ascii="Times New Roman" w:hAnsi="Times New Roman" w:cs="Times New Roman"/>
          <w:sz w:val="24"/>
          <w:szCs w:val="24"/>
        </w:rPr>
        <w:t>отврд</w:t>
      </w:r>
      <w:r w:rsidR="00B32646">
        <w:rPr>
          <w:rFonts w:ascii="Times New Roman" w:hAnsi="Times New Roman" w:cs="Times New Roman"/>
          <w:sz w:val="24"/>
          <w:szCs w:val="24"/>
        </w:rPr>
        <w:t xml:space="preserve">у </w:t>
      </w:r>
      <w:r w:rsidR="00B32646" w:rsidRPr="00B32646">
        <w:rPr>
          <w:rFonts w:ascii="Times New Roman" w:hAnsi="Times New Roman" w:cs="Times New Roman"/>
          <w:sz w:val="24"/>
          <w:szCs w:val="24"/>
        </w:rPr>
        <w:t>носиоца израде пројектно-техничке документације (пројектног бироа, дирекције за изградњу и сл.)</w:t>
      </w:r>
      <w:r w:rsidR="00B32646">
        <w:rPr>
          <w:rFonts w:ascii="Times New Roman" w:hAnsi="Times New Roman" w:cs="Times New Roman"/>
          <w:sz w:val="24"/>
          <w:szCs w:val="24"/>
        </w:rPr>
        <w:t xml:space="preserve"> да је документација у изради и до ког датума ће бити завршена.</w:t>
      </w:r>
      <w:r w:rsidR="00B32646" w:rsidRPr="00B3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Израда документације не може да се финансира средствима добијеним по пројекту у оквиру Програма Заједници заједно 2018</w:t>
      </w:r>
      <w:r w:rsidR="00B32646">
        <w:rPr>
          <w:rFonts w:ascii="Times New Roman" w:hAnsi="Times New Roman" w:cs="Times New Roman"/>
          <w:sz w:val="24"/>
          <w:szCs w:val="24"/>
        </w:rPr>
        <w:t>.</w:t>
      </w:r>
    </w:p>
    <w:p w14:paraId="52B881D1" w14:textId="77777777" w:rsidR="0071077B" w:rsidRPr="0071077B" w:rsidRDefault="0071077B" w:rsidP="00B326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BA48C0" w14:textId="77777777" w:rsidR="004B52A8" w:rsidRDefault="004B52A8" w:rsidP="00E44F50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A8">
        <w:rPr>
          <w:rFonts w:ascii="Times New Roman" w:hAnsi="Times New Roman" w:cs="Times New Roman"/>
          <w:b/>
          <w:sz w:val="24"/>
          <w:szCs w:val="24"/>
        </w:rPr>
        <w:t>ОПИС И РЕЛЕВАНТНОСТ ПРОБЛЕМА</w:t>
      </w:r>
    </w:p>
    <w:p w14:paraId="1185E783" w14:textId="77777777" w:rsidR="004B52A8" w:rsidRPr="004B52A8" w:rsidRDefault="004B52A8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A8">
        <w:rPr>
          <w:rFonts w:ascii="Times New Roman" w:hAnsi="Times New Roman" w:cs="Times New Roman"/>
          <w:sz w:val="24"/>
          <w:szCs w:val="24"/>
        </w:rPr>
        <w:t xml:space="preserve">У овај део потребно је да укључите детаљне статистичке и све остале потребне податке који ће јасно представити величину проблема: </w:t>
      </w:r>
    </w:p>
    <w:p w14:paraId="590F4682" w14:textId="77777777" w:rsidR="004B52A8" w:rsidRPr="004B52A8" w:rsidRDefault="004B52A8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A8">
        <w:rPr>
          <w:rFonts w:ascii="Times New Roman" w:hAnsi="Times New Roman" w:cs="Times New Roman"/>
          <w:sz w:val="24"/>
          <w:szCs w:val="24"/>
        </w:rPr>
        <w:t>статистичке податке који ће документовати постојање проблема (обавезно навести изворе података)</w:t>
      </w:r>
    </w:p>
    <w:p w14:paraId="3A10D2BA" w14:textId="77777777" w:rsidR="004B52A8" w:rsidRPr="004B52A8" w:rsidRDefault="004B52A8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наводе из релевантних истраживања, студија, евалуација</w:t>
      </w:r>
      <w:r w:rsidRPr="004B52A8">
        <w:rPr>
          <w:rFonts w:ascii="Times New Roman" w:hAnsi="Times New Roman" w:cs="Times New Roman"/>
          <w:sz w:val="24"/>
          <w:szCs w:val="24"/>
        </w:rPr>
        <w:t>...</w:t>
      </w:r>
    </w:p>
    <w:p w14:paraId="3270F9D2" w14:textId="77777777" w:rsidR="004B52A8" w:rsidRPr="004B52A8" w:rsidRDefault="004B52A8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изводе из службених докумената који показују усклађеност са већ дефинисаним мерама у локалној заједници (стратегије, акциони планови, одлуке и прописи) </w:t>
      </w:r>
    </w:p>
    <w:p w14:paraId="332CB55F" w14:textId="77777777" w:rsidR="004B52A8" w:rsidRPr="004B52A8" w:rsidRDefault="004B52A8" w:rsidP="00F97502">
      <w:pPr>
        <w:shd w:val="clear" w:color="auto" w:fill="F8ECE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A8">
        <w:rPr>
          <w:rFonts w:ascii="Times New Roman" w:hAnsi="Times New Roman" w:cs="Times New Roman"/>
          <w:sz w:val="24"/>
          <w:szCs w:val="24"/>
        </w:rPr>
        <w:t xml:space="preserve">хитност проблема и шта ће се десити ако се ништа не предузме </w:t>
      </w:r>
    </w:p>
    <w:p w14:paraId="5536CD4F" w14:textId="77777777" w:rsidR="004B52A8" w:rsidRPr="004B52A8" w:rsidRDefault="004B52A8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ли је већ било покушаја решавања наведених</w:t>
      </w:r>
      <w:r w:rsidRPr="004B52A8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 xml:space="preserve"> и који је исход, односно да ли је решавање у току, од стране кога и докле се стигло</w:t>
      </w:r>
    </w:p>
    <w:p w14:paraId="702BA730" w14:textId="77777777" w:rsidR="004B52A8" w:rsidRDefault="004B52A8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A8">
        <w:rPr>
          <w:rFonts w:ascii="Times New Roman" w:hAnsi="Times New Roman" w:cs="Times New Roman"/>
          <w:sz w:val="24"/>
          <w:szCs w:val="24"/>
        </w:rPr>
        <w:t xml:space="preserve">Поред тога што доказујете значај проблема, јако је битно да нагласите важност реализације баш вашег пројекта.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52A8">
        <w:rPr>
          <w:rFonts w:ascii="Times New Roman" w:hAnsi="Times New Roman" w:cs="Times New Roman"/>
          <w:sz w:val="24"/>
          <w:szCs w:val="24"/>
        </w:rPr>
        <w:t xml:space="preserve">ажно је </w:t>
      </w:r>
      <w:r>
        <w:rPr>
          <w:rFonts w:ascii="Times New Roman" w:hAnsi="Times New Roman" w:cs="Times New Roman"/>
          <w:sz w:val="24"/>
          <w:szCs w:val="24"/>
        </w:rPr>
        <w:t>да избегавате</w:t>
      </w:r>
      <w:r w:rsidRPr="004B52A8">
        <w:rPr>
          <w:rFonts w:ascii="Times New Roman" w:hAnsi="Times New Roman" w:cs="Times New Roman"/>
          <w:sz w:val="24"/>
          <w:szCs w:val="24"/>
        </w:rPr>
        <w:t xml:space="preserve"> сувише уопштене исказе о проблему, као што су „мало се зна о...“, „недостају информације о...“, „опште је познато да...“, „свима је познато да...“ и слично.</w:t>
      </w:r>
      <w:r>
        <w:rPr>
          <w:rFonts w:ascii="Times New Roman" w:hAnsi="Times New Roman" w:cs="Times New Roman"/>
          <w:sz w:val="24"/>
          <w:szCs w:val="24"/>
        </w:rPr>
        <w:t xml:space="preserve"> Будите конкретни!</w:t>
      </w:r>
    </w:p>
    <w:p w14:paraId="55B9C530" w14:textId="77777777" w:rsidR="004B52A8" w:rsidRDefault="004B52A8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99E1" w14:textId="77777777" w:rsidR="004B52A8" w:rsidRDefault="004B52A8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21">
        <w:rPr>
          <w:rFonts w:ascii="Times New Roman" w:hAnsi="Times New Roman" w:cs="Times New Roman"/>
          <w:b/>
          <w:sz w:val="24"/>
          <w:szCs w:val="24"/>
        </w:rPr>
        <w:lastRenderedPageBreak/>
        <w:t>ЦИЉЕВИ ПРОЈЕКТА</w:t>
      </w:r>
    </w:p>
    <w:p w14:paraId="5AF2259A" w14:textId="77777777" w:rsidR="001B1C21" w:rsidRDefault="001B1C21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F4">
        <w:rPr>
          <w:rFonts w:ascii="Times New Roman" w:hAnsi="Times New Roman" w:cs="Times New Roman"/>
          <w:sz w:val="24"/>
          <w:szCs w:val="24"/>
        </w:rPr>
        <w:t>У овом делу опишите конкретне промене које пројектом постижете</w:t>
      </w:r>
      <w:r w:rsidR="004E75F4" w:rsidRPr="004E75F4">
        <w:rPr>
          <w:rFonts w:ascii="Times New Roman" w:hAnsi="Times New Roman" w:cs="Times New Roman"/>
          <w:sz w:val="24"/>
          <w:szCs w:val="24"/>
        </w:rPr>
        <w:t>, односно изложите какав ће бити резултат ваших напора и како ће се то одразити на вашу циљну групу и сам проблем</w:t>
      </w:r>
      <w:r w:rsidR="004E75F4">
        <w:rPr>
          <w:rFonts w:ascii="Times New Roman" w:hAnsi="Times New Roman" w:cs="Times New Roman"/>
          <w:sz w:val="24"/>
          <w:szCs w:val="24"/>
        </w:rPr>
        <w:t>.</w:t>
      </w:r>
    </w:p>
    <w:p w14:paraId="16996F1F" w14:textId="77777777" w:rsidR="00A560F4" w:rsidRDefault="00A560F4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BA80" w14:textId="77777777" w:rsidR="004E75F4" w:rsidRPr="004E75F4" w:rsidRDefault="004E75F4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F4">
        <w:rPr>
          <w:rFonts w:ascii="Times New Roman" w:hAnsi="Times New Roman" w:cs="Times New Roman"/>
          <w:b/>
          <w:sz w:val="24"/>
          <w:szCs w:val="24"/>
        </w:rPr>
        <w:t>ЦИЉНА ГРУПА</w:t>
      </w:r>
    </w:p>
    <w:p w14:paraId="5C2789DA" w14:textId="77777777" w:rsidR="00AD5276" w:rsidRDefault="004E75F4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Циљна/е група/е је/су популација која је у највећом мери погођена проблемом. Стога је веома важно што прецизније дефинисати циљну групу у смислу њених социо-демографских карактеристика (пол, узраст, материјални/социјални статус, образовање и сл.) као и сва друга за пројекат релевантна обележја. Треба имати на уму да се највећи део пројектних активности односи на дефинисану циљну групу која се дели на директне и индиректне кориснике планираних активности. </w:t>
      </w:r>
    </w:p>
    <w:p w14:paraId="73E069BA" w14:textId="77777777" w:rsidR="00AD5276" w:rsidRDefault="00AD5276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F63E" w14:textId="77777777" w:rsidR="004E75F4" w:rsidRDefault="00AD5276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76">
        <w:rPr>
          <w:rFonts w:ascii="Times New Roman" w:hAnsi="Times New Roman" w:cs="Times New Roman"/>
          <w:b/>
          <w:sz w:val="24"/>
          <w:szCs w:val="24"/>
        </w:rPr>
        <w:t>ОЧЕКИВАНИ РЕЗУЛТАТИ</w:t>
      </w:r>
    </w:p>
    <w:p w14:paraId="07A74AC5" w14:textId="12EF3909" w:rsidR="00AD5276" w:rsidRDefault="00AD5276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Јасно опишите </w:t>
      </w:r>
      <w:r w:rsidR="00EE07F6">
        <w:rPr>
          <w:rFonts w:ascii="Times New Roman" w:hAnsi="Times New Roman" w:cs="Times New Roman"/>
          <w:sz w:val="24"/>
          <w:szCs w:val="24"/>
        </w:rPr>
        <w:t>квалитативн</w:t>
      </w:r>
      <w:r w:rsidR="00F97502">
        <w:rPr>
          <w:rFonts w:ascii="Times New Roman" w:hAnsi="Times New Roman" w:cs="Times New Roman"/>
          <w:sz w:val="24"/>
          <w:szCs w:val="24"/>
        </w:rPr>
        <w:t>е и/или квантитативне</w:t>
      </w:r>
      <w:r w:rsidR="00EE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промене</w:t>
      </w:r>
      <w:r w:rsidRPr="00AD5276"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276">
        <w:rPr>
          <w:rFonts w:ascii="Times New Roman" w:hAnsi="Times New Roman" w:cs="Times New Roman"/>
          <w:sz w:val="24"/>
          <w:szCs w:val="24"/>
        </w:rPr>
        <w:t xml:space="preserve"> ће бити остварен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276">
        <w:rPr>
          <w:rFonts w:ascii="Times New Roman" w:hAnsi="Times New Roman" w:cs="Times New Roman"/>
          <w:sz w:val="24"/>
          <w:szCs w:val="24"/>
        </w:rPr>
        <w:t xml:space="preserve"> у односу на тренутно стање у локалној заједници и корисност </w:t>
      </w:r>
      <w:r>
        <w:rPr>
          <w:rFonts w:ascii="Times New Roman" w:hAnsi="Times New Roman" w:cs="Times New Roman"/>
          <w:sz w:val="24"/>
          <w:szCs w:val="24"/>
        </w:rPr>
        <w:t xml:space="preserve">резултата </w:t>
      </w:r>
      <w:r w:rsidRPr="00AD5276">
        <w:rPr>
          <w:rFonts w:ascii="Times New Roman" w:hAnsi="Times New Roman" w:cs="Times New Roman"/>
          <w:sz w:val="24"/>
          <w:szCs w:val="24"/>
        </w:rPr>
        <w:t xml:space="preserve">за циљну/е групу/е и </w:t>
      </w:r>
      <w:r>
        <w:rPr>
          <w:rFonts w:ascii="Times New Roman" w:hAnsi="Times New Roman" w:cs="Times New Roman"/>
          <w:sz w:val="24"/>
          <w:szCs w:val="24"/>
        </w:rPr>
        <w:t xml:space="preserve">ширу </w:t>
      </w:r>
      <w:r w:rsidRPr="00AD5276">
        <w:rPr>
          <w:rFonts w:ascii="Times New Roman" w:hAnsi="Times New Roman" w:cs="Times New Roman"/>
          <w:sz w:val="24"/>
          <w:szCs w:val="24"/>
        </w:rPr>
        <w:t>локалну заједницу</w:t>
      </w:r>
      <w:r w:rsidR="00EE07F6">
        <w:rPr>
          <w:rFonts w:ascii="Times New Roman" w:hAnsi="Times New Roman" w:cs="Times New Roman"/>
          <w:sz w:val="24"/>
          <w:szCs w:val="24"/>
        </w:rPr>
        <w:t>.</w:t>
      </w:r>
    </w:p>
    <w:p w14:paraId="37EC1B6C" w14:textId="77777777" w:rsidR="00AD5276" w:rsidRDefault="00AD5276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4BD03" w14:textId="77777777" w:rsidR="00AD5276" w:rsidRDefault="00AD5276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76">
        <w:rPr>
          <w:rFonts w:ascii="Times New Roman" w:hAnsi="Times New Roman" w:cs="Times New Roman"/>
          <w:b/>
          <w:sz w:val="24"/>
          <w:szCs w:val="24"/>
        </w:rPr>
        <w:t>МЕРЕЊЕ РЕЗУЛТАТА</w:t>
      </w:r>
    </w:p>
    <w:p w14:paraId="1D341540" w14:textId="77777777" w:rsidR="00AD5276" w:rsidRDefault="00AD5276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76">
        <w:rPr>
          <w:rFonts w:ascii="Times New Roman" w:hAnsi="Times New Roman" w:cs="Times New Roman"/>
          <w:sz w:val="24"/>
          <w:szCs w:val="24"/>
        </w:rPr>
        <w:t>У овом делу неопходно је описати на који начин ћете мерити и верификовати остварене резултате пројекта</w:t>
      </w:r>
      <w:r w:rsidR="00EE07F6">
        <w:t xml:space="preserve">. </w:t>
      </w:r>
      <w:r w:rsidR="00EE07F6">
        <w:rPr>
          <w:rFonts w:ascii="Times New Roman" w:hAnsi="Times New Roman" w:cs="Times New Roman"/>
          <w:sz w:val="24"/>
          <w:szCs w:val="24"/>
        </w:rPr>
        <w:t>Нужно</w:t>
      </w:r>
      <w:r w:rsidR="00EE07F6" w:rsidRPr="00EE07F6">
        <w:rPr>
          <w:rFonts w:ascii="Times New Roman" w:hAnsi="Times New Roman" w:cs="Times New Roman"/>
          <w:sz w:val="24"/>
          <w:szCs w:val="24"/>
        </w:rPr>
        <w:t xml:space="preserve"> је користити мерљиве показатеље попут бројева који су уједно и индикатори успешности пројекта.</w:t>
      </w:r>
    </w:p>
    <w:p w14:paraId="72200726" w14:textId="77777777" w:rsidR="00B5692E" w:rsidRDefault="00B5692E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F20E8" w14:textId="77777777" w:rsidR="00EE07F6" w:rsidRDefault="00EE07F6" w:rsidP="00E44F50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F6">
        <w:rPr>
          <w:rFonts w:ascii="Times New Roman" w:hAnsi="Times New Roman" w:cs="Times New Roman"/>
          <w:b/>
          <w:sz w:val="24"/>
          <w:szCs w:val="24"/>
        </w:rPr>
        <w:t>ПЛАНИРАНЕ АКТИВНОСТИ</w:t>
      </w:r>
    </w:p>
    <w:p w14:paraId="23242FDF" w14:textId="77777777" w:rsidR="00F97502" w:rsidRDefault="00EE07F6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табелу прецизно унети циљ који се жели постићи, активност/и којима се циљ постиже, у ком временском периоду и који конкретан/и резултат/и ће се постићи реализацијом конкретне активности. Приликом описа активности водити рачуна да су оне кратке, јасно дефинисане и усмерене ка резултату (нпр. циљ: озелењавање централног градског парка; активност</w:t>
      </w:r>
      <w:r w:rsidR="00B5692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куповина садница за градски парк; </w:t>
      </w:r>
      <w:r w:rsidR="00B5692E">
        <w:rPr>
          <w:rFonts w:ascii="Times New Roman" w:hAnsi="Times New Roman" w:cs="Times New Roman"/>
          <w:sz w:val="24"/>
          <w:szCs w:val="24"/>
        </w:rPr>
        <w:t xml:space="preserve">активност 2: садња набављених садница; </w:t>
      </w:r>
      <w:r>
        <w:rPr>
          <w:rFonts w:ascii="Times New Roman" w:hAnsi="Times New Roman" w:cs="Times New Roman"/>
          <w:sz w:val="24"/>
          <w:szCs w:val="24"/>
        </w:rPr>
        <w:t xml:space="preserve">трајање: </w:t>
      </w:r>
      <w:r w:rsidR="00B5692E">
        <w:rPr>
          <w:rFonts w:ascii="Times New Roman" w:hAnsi="Times New Roman" w:cs="Times New Roman"/>
          <w:sz w:val="24"/>
          <w:szCs w:val="24"/>
        </w:rPr>
        <w:t xml:space="preserve">15 дана, октобар; </w:t>
      </w:r>
      <w:r>
        <w:rPr>
          <w:rFonts w:ascii="Times New Roman" w:hAnsi="Times New Roman" w:cs="Times New Roman"/>
          <w:sz w:val="24"/>
          <w:szCs w:val="24"/>
        </w:rPr>
        <w:t>резултат: поса</w:t>
      </w:r>
      <w:r w:rsidR="00B5692E">
        <w:rPr>
          <w:rFonts w:ascii="Times New Roman" w:hAnsi="Times New Roman" w:cs="Times New Roman"/>
          <w:sz w:val="24"/>
          <w:szCs w:val="24"/>
        </w:rPr>
        <w:t>ђе</w:t>
      </w:r>
      <w:r w:rsidR="00C06A10">
        <w:rPr>
          <w:rFonts w:ascii="Times New Roman" w:hAnsi="Times New Roman" w:cs="Times New Roman"/>
          <w:sz w:val="24"/>
          <w:szCs w:val="24"/>
        </w:rPr>
        <w:t>но 200</w:t>
      </w:r>
      <w:r>
        <w:rPr>
          <w:rFonts w:ascii="Times New Roman" w:hAnsi="Times New Roman" w:cs="Times New Roman"/>
          <w:sz w:val="24"/>
          <w:szCs w:val="24"/>
        </w:rPr>
        <w:t xml:space="preserve"> садница у градском парку</w:t>
      </w:r>
      <w:r w:rsidR="00B569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6F809A" w14:textId="0F254066" w:rsidR="00EE07F6" w:rsidRDefault="00B5692E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Један циљ може имати већи број активности, а већи број активности може имати исти временски оквир и/или дати један резултат. Такође, свака појединачна активност може имати свој временски оквир и резултат. </w:t>
      </w:r>
    </w:p>
    <w:p w14:paraId="059A6BDC" w14:textId="77777777" w:rsidR="0075783D" w:rsidRDefault="0075783D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4E5F0" w14:textId="77777777" w:rsidR="00B5692E" w:rsidRDefault="00B5692E" w:rsidP="00E44F50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2E">
        <w:rPr>
          <w:rFonts w:ascii="Times New Roman" w:hAnsi="Times New Roman" w:cs="Times New Roman"/>
          <w:b/>
          <w:sz w:val="24"/>
          <w:szCs w:val="24"/>
        </w:rPr>
        <w:t>ПЛАН ПРОМОЦИЈЕ ПРОЈЕКТА</w:t>
      </w:r>
    </w:p>
    <w:p w14:paraId="3CACAC9C" w14:textId="7F042087" w:rsidR="00A560F4" w:rsidRDefault="00B5692E" w:rsidP="00F73856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Мапирајте канале комуникације у вашем граду/општини који се могу користити за промоцију активности током реализације пројекта. То могу бити: локалне радио и ТВ станице, штампани медији</w:t>
      </w:r>
      <w:r w:rsidR="006407BC">
        <w:rPr>
          <w:rFonts w:ascii="Times New Roman" w:hAnsi="Times New Roman" w:cs="Times New Roman"/>
          <w:sz w:val="24"/>
          <w:szCs w:val="24"/>
        </w:rPr>
        <w:t xml:space="preserve"> (новине, брошуре, флајери, постери и сл.)</w:t>
      </w:r>
      <w:r>
        <w:rPr>
          <w:rFonts w:ascii="Times New Roman" w:hAnsi="Times New Roman" w:cs="Times New Roman"/>
          <w:sz w:val="24"/>
          <w:szCs w:val="24"/>
        </w:rPr>
        <w:t xml:space="preserve">, електронски медији (веб портали, сајтови, </w:t>
      </w:r>
      <w:r w:rsidR="006407BC">
        <w:rPr>
          <w:rFonts w:ascii="Times New Roman" w:hAnsi="Times New Roman" w:cs="Times New Roman"/>
          <w:sz w:val="24"/>
          <w:szCs w:val="24"/>
        </w:rPr>
        <w:t xml:space="preserve">блогови, влогови и сл.), друштвене мреже </w:t>
      </w:r>
      <w:r w:rsidR="006407BC" w:rsidRPr="00F73856">
        <w:rPr>
          <w:rFonts w:ascii="Times New Roman" w:hAnsi="Times New Roman" w:cs="Times New Roman"/>
          <w:sz w:val="24"/>
          <w:szCs w:val="24"/>
        </w:rPr>
        <w:t xml:space="preserve">(фејсбук, твитер, инстаграм), фото и видео документација. </w:t>
      </w:r>
      <w:r w:rsidR="00F73856">
        <w:rPr>
          <w:rFonts w:ascii="Times New Roman" w:hAnsi="Times New Roman" w:cs="Times New Roman"/>
          <w:sz w:val="24"/>
          <w:szCs w:val="24"/>
        </w:rPr>
        <w:t xml:space="preserve">Сви носиоци пројеката који остваре подршку </w:t>
      </w:r>
      <w:r w:rsidR="00130F7D">
        <w:rPr>
          <w:rFonts w:ascii="Times New Roman" w:hAnsi="Times New Roman" w:cs="Times New Roman"/>
          <w:sz w:val="24"/>
          <w:szCs w:val="24"/>
        </w:rPr>
        <w:t xml:space="preserve">Компаније </w:t>
      </w:r>
      <w:r w:rsidR="00B86790">
        <w:rPr>
          <w:rFonts w:ascii="Times New Roman" w:hAnsi="Times New Roman" w:cs="Times New Roman"/>
          <w:sz w:val="24"/>
          <w:szCs w:val="24"/>
        </w:rPr>
        <w:t>добиће посебно У</w:t>
      </w:r>
      <w:r w:rsidR="00F73856">
        <w:rPr>
          <w:rFonts w:ascii="Times New Roman" w:hAnsi="Times New Roman" w:cs="Times New Roman"/>
          <w:sz w:val="24"/>
          <w:szCs w:val="24"/>
        </w:rPr>
        <w:t xml:space="preserve">путство за промоцију и брендинг. </w:t>
      </w:r>
      <w:r w:rsidR="00F73856">
        <w:rPr>
          <w:rFonts w:ascii="Times New Roman" w:hAnsi="Times New Roman" w:cs="Times New Roman"/>
          <w:sz w:val="24"/>
          <w:szCs w:val="24"/>
        </w:rPr>
        <w:lastRenderedPageBreak/>
        <w:t xml:space="preserve">Све промотивне активности на пројекту морају бити </w:t>
      </w:r>
      <w:r w:rsidR="00B86790">
        <w:rPr>
          <w:rFonts w:ascii="Times New Roman" w:hAnsi="Times New Roman" w:cs="Times New Roman"/>
          <w:sz w:val="24"/>
          <w:szCs w:val="24"/>
        </w:rPr>
        <w:t>у складу са добијеним У</w:t>
      </w:r>
      <w:r w:rsidR="00AB0F34">
        <w:rPr>
          <w:rFonts w:ascii="Times New Roman" w:hAnsi="Times New Roman" w:cs="Times New Roman"/>
          <w:sz w:val="24"/>
          <w:szCs w:val="24"/>
        </w:rPr>
        <w:t>путством</w:t>
      </w:r>
      <w:r w:rsidR="00F73856">
        <w:rPr>
          <w:rFonts w:ascii="Times New Roman" w:hAnsi="Times New Roman" w:cs="Times New Roman"/>
          <w:sz w:val="24"/>
          <w:szCs w:val="24"/>
        </w:rPr>
        <w:t>.</w:t>
      </w:r>
    </w:p>
    <w:p w14:paraId="666EE43E" w14:textId="77777777" w:rsidR="00F73856" w:rsidRDefault="00F73856" w:rsidP="0066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6B9BC" w14:textId="77777777" w:rsidR="00F331DF" w:rsidRDefault="00F331DF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DF">
        <w:rPr>
          <w:rFonts w:ascii="Times New Roman" w:hAnsi="Times New Roman" w:cs="Times New Roman"/>
          <w:b/>
          <w:sz w:val="24"/>
          <w:szCs w:val="24"/>
        </w:rPr>
        <w:t>ОДРЖИВОСТ ПРОЈЕКТА</w:t>
      </w:r>
    </w:p>
    <w:p w14:paraId="4AF02BB3" w14:textId="77777777" w:rsidR="00F331DF" w:rsidRDefault="00F331DF" w:rsidP="00F97502">
      <w:pPr>
        <w:shd w:val="clear" w:color="auto" w:fill="F8ECEC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Одрживост се односи на опстајање резултата и постигнутих циљева након завршетка пројекта. Стога је неопходно описати начин на који ће ефекти пројекта бити одрживи током дужег временског периода и без финансирања од стране компаније НИС. </w:t>
      </w:r>
    </w:p>
    <w:p w14:paraId="7AC95A06" w14:textId="77777777" w:rsidR="00035D7B" w:rsidRDefault="00035D7B" w:rsidP="00A56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9CE1" w14:textId="77777777" w:rsidR="00035D7B" w:rsidRDefault="00035D7B" w:rsidP="00A560F4">
      <w:pPr>
        <w:shd w:val="clear" w:color="auto" w:fill="BDD6EE" w:themeFill="accent1" w:themeFillTint="6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7B">
        <w:rPr>
          <w:rFonts w:ascii="Times New Roman" w:hAnsi="Times New Roman" w:cs="Times New Roman"/>
          <w:b/>
          <w:sz w:val="24"/>
          <w:szCs w:val="24"/>
        </w:rPr>
        <w:t>БУЏЕТ</w:t>
      </w:r>
    </w:p>
    <w:p w14:paraId="5EB53D21" w14:textId="45CAC857" w:rsidR="00DA7F49" w:rsidRDefault="00DA7F49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буџету се детаљно приказују сви трошкови пројекта. </w:t>
      </w:r>
      <w:r w:rsidRPr="00DA7F49">
        <w:rPr>
          <w:rFonts w:ascii="Times New Roman" w:hAnsi="Times New Roman" w:cs="Times New Roman"/>
          <w:sz w:val="24"/>
          <w:szCs w:val="24"/>
        </w:rPr>
        <w:t xml:space="preserve">Буџет је производ свега написаног и не сме </w:t>
      </w:r>
      <w:r>
        <w:rPr>
          <w:rFonts w:ascii="Times New Roman" w:hAnsi="Times New Roman" w:cs="Times New Roman"/>
          <w:sz w:val="24"/>
          <w:szCs w:val="24"/>
        </w:rPr>
        <w:t>да садржи</w:t>
      </w:r>
      <w:r w:rsidRPr="00DA7F49">
        <w:rPr>
          <w:rFonts w:ascii="Times New Roman" w:hAnsi="Times New Roman" w:cs="Times New Roman"/>
          <w:sz w:val="24"/>
          <w:szCs w:val="24"/>
        </w:rPr>
        <w:t xml:space="preserve"> изненађења, односно</w:t>
      </w:r>
      <w:r>
        <w:rPr>
          <w:rFonts w:ascii="Times New Roman" w:hAnsi="Times New Roman" w:cs="Times New Roman"/>
          <w:sz w:val="24"/>
          <w:szCs w:val="24"/>
        </w:rPr>
        <w:t xml:space="preserve"> трошак који не покрива одређена</w:t>
      </w:r>
      <w:r w:rsidRPr="00DA7F49">
        <w:rPr>
          <w:rFonts w:ascii="Times New Roman" w:hAnsi="Times New Roman" w:cs="Times New Roman"/>
          <w:sz w:val="24"/>
          <w:szCs w:val="24"/>
        </w:rPr>
        <w:t xml:space="preserve"> активност већ дефинисана</w:t>
      </w:r>
      <w:r>
        <w:rPr>
          <w:rFonts w:ascii="Times New Roman" w:hAnsi="Times New Roman" w:cs="Times New Roman"/>
          <w:sz w:val="24"/>
          <w:szCs w:val="24"/>
        </w:rPr>
        <w:t xml:space="preserve"> у предлогу пројекта (нпр. </w:t>
      </w:r>
      <w:r w:rsidRPr="00DA7F49">
        <w:rPr>
          <w:rFonts w:ascii="Times New Roman" w:hAnsi="Times New Roman" w:cs="Times New Roman"/>
          <w:sz w:val="24"/>
          <w:szCs w:val="24"/>
        </w:rPr>
        <w:t>ако у активностима нисте навели транспорт, нем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7F49">
        <w:rPr>
          <w:rFonts w:ascii="Times New Roman" w:hAnsi="Times New Roman" w:cs="Times New Roman"/>
          <w:sz w:val="24"/>
          <w:szCs w:val="24"/>
        </w:rPr>
        <w:t>јте у буџету тражити средства за превоз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7F49">
        <w:rPr>
          <w:rFonts w:ascii="Times New Roman" w:hAnsi="Times New Roman" w:cs="Times New Roman"/>
          <w:sz w:val="24"/>
          <w:szCs w:val="24"/>
        </w:rPr>
        <w:t>.</w:t>
      </w:r>
    </w:p>
    <w:p w14:paraId="370EEEA3" w14:textId="52E5BCC1" w:rsidR="00F97502" w:rsidRDefault="00DA7F49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Колона 2 „јединица мере“ подразумева на пример: дан, месец, количина (комад, литар, м</w:t>
      </w:r>
      <w:r w:rsidRPr="00DA7F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14:paraId="6E68857C" w14:textId="52871446" w:rsidR="00DA7F49" w:rsidRDefault="00DA7F49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Колона 5 представља производ колона 3 и 4, „јединица мере“ пута „износ по јединици“. </w:t>
      </w:r>
    </w:p>
    <w:p w14:paraId="305B8BE0" w14:textId="229B996C" w:rsidR="008D0A54" w:rsidRDefault="008D0A54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сте у обавези да платите порез на добијена средства, износ пореза урачунајте у буџет пројекта, односно наведите га</w:t>
      </w:r>
      <w:r w:rsidR="00894D1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894D1B">
        <w:rPr>
          <w:rFonts w:ascii="Times New Roman" w:hAnsi="Times New Roman" w:cs="Times New Roman"/>
          <w:sz w:val="24"/>
          <w:szCs w:val="24"/>
        </w:rPr>
        <w:t>сцу</w:t>
      </w:r>
      <w:r>
        <w:rPr>
          <w:rFonts w:ascii="Times New Roman" w:hAnsi="Times New Roman" w:cs="Times New Roman"/>
          <w:sz w:val="24"/>
          <w:szCs w:val="24"/>
        </w:rPr>
        <w:t xml:space="preserve"> буџета. </w:t>
      </w:r>
    </w:p>
    <w:p w14:paraId="387F3323" w14:textId="0CC2F484" w:rsidR="004E0E2A" w:rsidRDefault="00DA7F49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 реализације пројекта могу се јавити трошкови које није могуће унапред предвидети.</w:t>
      </w:r>
      <w:r w:rsidR="004E0E2A">
        <w:rPr>
          <w:rFonts w:ascii="Times New Roman" w:hAnsi="Times New Roman" w:cs="Times New Roman"/>
          <w:sz w:val="24"/>
          <w:szCs w:val="24"/>
        </w:rPr>
        <w:t xml:space="preserve"> Такви трошкови не смеју да пр</w:t>
      </w:r>
      <w:r w:rsidR="00AA5B9E">
        <w:rPr>
          <w:rFonts w:ascii="Times New Roman" w:hAnsi="Times New Roman" w:cs="Times New Roman"/>
          <w:sz w:val="24"/>
          <w:szCs w:val="24"/>
        </w:rPr>
        <w:t>еђу 5% укупних</w:t>
      </w:r>
      <w:r w:rsidR="004E0E2A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AA5B9E">
        <w:rPr>
          <w:rFonts w:ascii="Times New Roman" w:hAnsi="Times New Roman" w:cs="Times New Roman"/>
          <w:sz w:val="24"/>
          <w:szCs w:val="24"/>
        </w:rPr>
        <w:t>а</w:t>
      </w:r>
      <w:r w:rsidR="004E0E2A">
        <w:rPr>
          <w:rFonts w:ascii="Times New Roman" w:hAnsi="Times New Roman" w:cs="Times New Roman"/>
          <w:sz w:val="24"/>
          <w:szCs w:val="24"/>
        </w:rPr>
        <w:t>ва која се потражују од компаније НИС.</w:t>
      </w:r>
      <w:r w:rsidR="008D0A54">
        <w:rPr>
          <w:rFonts w:ascii="Times New Roman" w:hAnsi="Times New Roman" w:cs="Times New Roman"/>
          <w:sz w:val="24"/>
          <w:szCs w:val="24"/>
        </w:rPr>
        <w:t xml:space="preserve"> Тај износ је могуће утрошити на разлику у ценама на тржишту (од момента пријаве до реализације средстава), банкарске провизије</w:t>
      </w:r>
      <w:r w:rsidR="00205415">
        <w:rPr>
          <w:rFonts w:ascii="Times New Roman" w:hAnsi="Times New Roman" w:cs="Times New Roman"/>
          <w:sz w:val="24"/>
          <w:szCs w:val="24"/>
        </w:rPr>
        <w:t xml:space="preserve"> и</w:t>
      </w:r>
      <w:r w:rsidR="00894D1B">
        <w:rPr>
          <w:rFonts w:ascii="Times New Roman" w:hAnsi="Times New Roman" w:cs="Times New Roman"/>
          <w:sz w:val="24"/>
          <w:szCs w:val="24"/>
        </w:rPr>
        <w:t>ли на нужне непредвиђене радове настале у току реализације</w:t>
      </w:r>
      <w:r w:rsidR="00205415">
        <w:rPr>
          <w:rFonts w:ascii="Times New Roman" w:hAnsi="Times New Roman" w:cs="Times New Roman"/>
          <w:sz w:val="24"/>
          <w:szCs w:val="24"/>
        </w:rPr>
        <w:t>.</w:t>
      </w:r>
    </w:p>
    <w:p w14:paraId="7085380F" w14:textId="2E2B2862" w:rsidR="00205415" w:rsidRPr="00205415" w:rsidRDefault="00205415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415">
        <w:rPr>
          <w:rFonts w:ascii="Times New Roman" w:hAnsi="Times New Roman" w:cs="Times New Roman"/>
          <w:color w:val="FF0000"/>
          <w:sz w:val="24"/>
          <w:szCs w:val="24"/>
        </w:rPr>
        <w:t>Треба јасно дефинисати ко сноси трошкове брендирања и како тече процес договарања за брендирање</w:t>
      </w:r>
      <w:r w:rsidR="00894D1B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како бисмо дефинисали трошкове промотивних активности</w:t>
      </w:r>
      <w:r w:rsidRPr="00205415">
        <w:rPr>
          <w:rFonts w:ascii="Times New Roman" w:hAnsi="Times New Roman" w:cs="Times New Roman"/>
          <w:color w:val="FF0000"/>
          <w:sz w:val="24"/>
          <w:szCs w:val="24"/>
        </w:rPr>
        <w:t>!!!</w:t>
      </w:r>
    </w:p>
    <w:p w14:paraId="02D99298" w14:textId="2D0C22D8" w:rsidR="00DA7F49" w:rsidRPr="00DA7F49" w:rsidRDefault="00DA7F49" w:rsidP="00F97502">
      <w:pPr>
        <w:shd w:val="clear" w:color="auto" w:fill="F8ECE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Свака евентуална промена у буџету мора бити усаглашена и одобрена од стране компаније. </w:t>
      </w:r>
      <w:r w:rsidR="00894D1B">
        <w:rPr>
          <w:rFonts w:ascii="Times New Roman" w:hAnsi="Times New Roman" w:cs="Times New Roman"/>
          <w:sz w:val="24"/>
          <w:szCs w:val="24"/>
        </w:rPr>
        <w:t>Након одобрења промене, носилац пројекта је дужан да достави измењен Образац буџета</w:t>
      </w:r>
      <w:r w:rsidR="006C103F">
        <w:rPr>
          <w:rFonts w:ascii="Times New Roman" w:hAnsi="Times New Roman" w:cs="Times New Roman"/>
          <w:sz w:val="24"/>
          <w:szCs w:val="24"/>
        </w:rPr>
        <w:t xml:space="preserve"> у складу са том променом, јер су Пријавни формулар и Образац буџета саставни делови Уговора</w:t>
      </w:r>
      <w:r w:rsidR="00894D1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A7F49" w:rsidRPr="00DA7F49" w:rsidSect="00A56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6BEA" w14:textId="77777777" w:rsidR="002C6BF9" w:rsidRDefault="002C6BF9" w:rsidP="00A560F4">
      <w:pPr>
        <w:spacing w:after="0" w:line="240" w:lineRule="auto"/>
      </w:pPr>
      <w:r>
        <w:separator/>
      </w:r>
    </w:p>
  </w:endnote>
  <w:endnote w:type="continuationSeparator" w:id="0">
    <w:p w14:paraId="47428B35" w14:textId="77777777" w:rsidR="002C6BF9" w:rsidRDefault="002C6BF9" w:rsidP="00A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70DB" w14:textId="77777777" w:rsidR="005473B3" w:rsidRDefault="0054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E3D" w14:textId="77777777" w:rsidR="005473B3" w:rsidRDefault="0054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B37A" w14:textId="77777777" w:rsidR="005473B3" w:rsidRDefault="0054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8259" w14:textId="77777777" w:rsidR="002C6BF9" w:rsidRDefault="002C6BF9" w:rsidP="00A560F4">
      <w:pPr>
        <w:spacing w:after="0" w:line="240" w:lineRule="auto"/>
      </w:pPr>
      <w:r>
        <w:separator/>
      </w:r>
    </w:p>
  </w:footnote>
  <w:footnote w:type="continuationSeparator" w:id="0">
    <w:p w14:paraId="4997EA82" w14:textId="77777777" w:rsidR="002C6BF9" w:rsidRDefault="002C6BF9" w:rsidP="00A5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FCAE" w14:textId="77777777" w:rsidR="005473B3" w:rsidRDefault="0054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8E57" w14:textId="77777777" w:rsidR="00A560F4" w:rsidRPr="00F37A7D" w:rsidRDefault="00A560F4" w:rsidP="00A560F4">
    <w:pPr>
      <w:pStyle w:val="Header"/>
      <w:rPr>
        <w:rFonts w:ascii="Times New Roman" w:hAnsi="Times New Roman" w:cs="Times New Roman"/>
        <w:b/>
        <w:sz w:val="28"/>
        <w:szCs w:val="28"/>
        <w:lang w:val="ru-RU"/>
      </w:rPr>
    </w:pPr>
    <w:r w:rsidRPr="00F37A7D">
      <w:rPr>
        <w:rFonts w:ascii="Times New Roman" w:hAnsi="Times New Roman" w:cs="Times New Roman"/>
        <w:b/>
        <w:sz w:val="28"/>
        <w:szCs w:val="28"/>
        <w:lang w:val="ru-RU"/>
      </w:rPr>
      <w:t>НАФТНА ИНДУСТРИЈА СРБИЈЕ</w:t>
    </w:r>
  </w:p>
  <w:p w14:paraId="29D28356" w14:textId="77777777" w:rsidR="00A560F4" w:rsidRPr="00F37A7D" w:rsidRDefault="00A560F4" w:rsidP="00A560F4">
    <w:pPr>
      <w:pStyle w:val="Header"/>
      <w:rPr>
        <w:rFonts w:ascii="Times New Roman" w:hAnsi="Times New Roman" w:cs="Times New Roman"/>
        <w:lang w:val="ru-RU"/>
      </w:rPr>
    </w:pPr>
    <w:r w:rsidRPr="00F37A7D">
      <w:rPr>
        <w:rFonts w:ascii="Times New Roman" w:hAnsi="Times New Roman" w:cs="Times New Roman"/>
        <w:lang w:val="ru-RU"/>
      </w:rPr>
      <w:t>Народног фронта 12, 21000 Нови Сад</w:t>
    </w:r>
  </w:p>
  <w:p w14:paraId="3A7A0598" w14:textId="77777777" w:rsidR="00A560F4" w:rsidRPr="00F37A7D" w:rsidRDefault="00A560F4" w:rsidP="00A560F4">
    <w:pPr>
      <w:pStyle w:val="Header"/>
      <w:rPr>
        <w:rFonts w:ascii="Times New Roman" w:hAnsi="Times New Roman" w:cs="Times New Roman"/>
      </w:rPr>
    </w:pPr>
    <w:r w:rsidRPr="00F37A7D">
      <w:rPr>
        <w:rFonts w:ascii="Times New Roman" w:hAnsi="Times New Roman" w:cs="Times New Roman"/>
      </w:rPr>
      <w:t xml:space="preserve">E-mail: </w:t>
    </w:r>
    <w:hyperlink r:id="rId1" w:history="1"/>
    <w:r w:rsidRPr="00F37A7D">
      <w:rPr>
        <w:rFonts w:ascii="Times New Roman" w:hAnsi="Times New Roman" w:cs="Times New Roman"/>
      </w:rPr>
      <w:t>zajednicizajedno@nis.eu</w:t>
    </w:r>
  </w:p>
  <w:p w14:paraId="76355F79" w14:textId="77777777" w:rsidR="00A560F4" w:rsidRDefault="00A56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D1DD" w14:textId="77777777" w:rsidR="005473B3" w:rsidRDefault="0054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C7C"/>
    <w:multiLevelType w:val="hybridMultilevel"/>
    <w:tmpl w:val="2C7881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73DC"/>
    <w:multiLevelType w:val="hybridMultilevel"/>
    <w:tmpl w:val="24B2443A"/>
    <w:lvl w:ilvl="0" w:tplc="02B2C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2AC8"/>
    <w:multiLevelType w:val="hybridMultilevel"/>
    <w:tmpl w:val="763AF4E2"/>
    <w:lvl w:ilvl="0" w:tplc="02B2C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907"/>
    <w:multiLevelType w:val="hybridMultilevel"/>
    <w:tmpl w:val="2362C912"/>
    <w:lvl w:ilvl="0" w:tplc="02B2C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32D2"/>
    <w:multiLevelType w:val="hybridMultilevel"/>
    <w:tmpl w:val="E79CEA02"/>
    <w:lvl w:ilvl="0" w:tplc="02B2C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B7F38"/>
    <w:multiLevelType w:val="hybridMultilevel"/>
    <w:tmpl w:val="222A0AC6"/>
    <w:lvl w:ilvl="0" w:tplc="83B8C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B"/>
    <w:rsid w:val="00035D7B"/>
    <w:rsid w:val="000A3597"/>
    <w:rsid w:val="000F12FC"/>
    <w:rsid w:val="00130F7D"/>
    <w:rsid w:val="001B1C21"/>
    <w:rsid w:val="00205415"/>
    <w:rsid w:val="002C6BF9"/>
    <w:rsid w:val="004A2110"/>
    <w:rsid w:val="004B52A8"/>
    <w:rsid w:val="004E0E2A"/>
    <w:rsid w:val="004E4A5A"/>
    <w:rsid w:val="004E75F4"/>
    <w:rsid w:val="004F5AF0"/>
    <w:rsid w:val="005473B3"/>
    <w:rsid w:val="006407BC"/>
    <w:rsid w:val="00661D24"/>
    <w:rsid w:val="006629AB"/>
    <w:rsid w:val="0066562B"/>
    <w:rsid w:val="006B5D03"/>
    <w:rsid w:val="006C103F"/>
    <w:rsid w:val="0071077B"/>
    <w:rsid w:val="00742C49"/>
    <w:rsid w:val="0075783D"/>
    <w:rsid w:val="007E7A39"/>
    <w:rsid w:val="0081040E"/>
    <w:rsid w:val="00894D1B"/>
    <w:rsid w:val="008D0A54"/>
    <w:rsid w:val="008D1A61"/>
    <w:rsid w:val="00930E9E"/>
    <w:rsid w:val="0096464D"/>
    <w:rsid w:val="00A560F4"/>
    <w:rsid w:val="00AA5B9E"/>
    <w:rsid w:val="00AB0F34"/>
    <w:rsid w:val="00AD5276"/>
    <w:rsid w:val="00B32646"/>
    <w:rsid w:val="00B5692E"/>
    <w:rsid w:val="00B86790"/>
    <w:rsid w:val="00BB57FB"/>
    <w:rsid w:val="00C0163A"/>
    <w:rsid w:val="00C06A10"/>
    <w:rsid w:val="00C516ED"/>
    <w:rsid w:val="00CB1C81"/>
    <w:rsid w:val="00DA7F49"/>
    <w:rsid w:val="00E44F50"/>
    <w:rsid w:val="00E947B2"/>
    <w:rsid w:val="00EE07F6"/>
    <w:rsid w:val="00F331DF"/>
    <w:rsid w:val="00F37A7D"/>
    <w:rsid w:val="00F73856"/>
    <w:rsid w:val="00F97502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8616"/>
  <w15:chartTrackingRefBased/>
  <w15:docId w15:val="{5C1568FB-6700-4795-B32F-6EA6F29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F4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5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F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5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F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7375</Characters>
  <Application>Microsoft Office Word</Application>
  <DocSecurity>4</DocSecurity>
  <Lines>151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Subasic</dc:creator>
  <cp:keywords>Klasifikacija: Без ограничења/Unrestricted</cp:keywords>
  <dc:description/>
  <cp:lastModifiedBy>Sandra Smanja</cp:lastModifiedBy>
  <cp:revision>2</cp:revision>
  <cp:lastPrinted>2017-04-22T15:31:00Z</cp:lastPrinted>
  <dcterms:created xsi:type="dcterms:W3CDTF">2018-07-12T10:10:00Z</dcterms:created>
  <dcterms:modified xsi:type="dcterms:W3CDTF">2018-07-12T10:10:00Z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21269574-0c38-45ca-95e7-3727e1490637</vt:lpwstr>
  </property>
  <property fmtid="{D5CDD505-2E9C-101B-9397-08002B2CF9AE}" pid="3" name="NISKlasifikacija">
    <vt:lpwstr>Bez-ogranicenja-Unrestricted</vt:lpwstr>
  </property>
</Properties>
</file>