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6" w:rsidRDefault="00EC1F19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</w:t>
      </w: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КРИТЕРИЈУМИ И НАЧИН БОДОВАЊА ЗА ОЦЕНУ ПРИЈАВЕ</w:t>
      </w:r>
    </w:p>
    <w:p w:rsidR="00EC1F19" w:rsidRPr="00EC1F19" w:rsidRDefault="00EC1F19" w:rsidP="00EC1F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збор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привредних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субјеката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врши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две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фазе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Прва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фаза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процесне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природе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односи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проверу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ли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пријава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уредна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ли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садржина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пријаве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складу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Јавни</w:t>
      </w:r>
      <w:proofErr w:type="spellEnd"/>
      <w:proofErr w:type="gram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конкурсом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учешће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привредних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субјеката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спровођењу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мера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енергетске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санације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стамбених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објеката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територији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C1F19">
        <w:rPr>
          <w:rFonts w:ascii="Times New Roman" w:eastAsia="Calibri" w:hAnsi="Times New Roman" w:cs="Times New Roman"/>
          <w:lang w:val="ru-RU" w:eastAsia="de-DE"/>
        </w:rPr>
        <w:t xml:space="preserve">Града </w:t>
      </w:r>
      <w:r w:rsidRPr="00EC1F1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Пожаревца</w:t>
      </w:r>
      <w:r w:rsidRPr="00EC1F19">
        <w:rPr>
          <w:rFonts w:ascii="Times New Roman" w:eastAsia="Calibri" w:hAnsi="Times New Roman" w:cs="Times New Roman"/>
          <w:lang w:val="sr-Cyrl-CS" w:eastAsia="de-DE"/>
        </w:rPr>
        <w:t xml:space="preserve"> </w:t>
      </w: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1549"/>
        <w:gridCol w:w="3097"/>
      </w:tblGrid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Критеријуми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ДА/НЕ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Статус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благовремена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штампаном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Пријавни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образац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попуњен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дефинисаној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форми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Прилог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потребну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документацију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  <w:p w:rsidR="00EC1F19" w:rsidRPr="00EC1F19" w:rsidRDefault="00EC1F19" w:rsidP="00EC1F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Прилог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Пријавни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образац</w:t>
            </w:r>
            <w:proofErr w:type="spellEnd"/>
          </w:p>
          <w:p w:rsidR="00EC1F19" w:rsidRPr="00EC1F19" w:rsidRDefault="00EC1F19" w:rsidP="00EC1F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Прилог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2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Потписана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изјава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Подносилац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правно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привредни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субјект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Над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подносиоцем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покренут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стечајни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поступак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поступак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ликвидације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потписана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стране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представника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привредног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субјекта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Подносилац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доставио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атесте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материјале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производе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меру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конкурише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  <w:tr w:rsidR="00EC1F19" w:rsidRPr="00EC1F19" w:rsidTr="00EC1F1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Подносилац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измирио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доспеле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обавезе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основу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јавних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прихода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одговор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пријава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разматра</w:t>
            </w:r>
            <w:proofErr w:type="spellEnd"/>
          </w:p>
        </w:tc>
      </w:tr>
    </w:tbl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После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завршене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прве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фазе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све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пријаве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оцењене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као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уредне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у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складу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Јавним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конкурсом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оцењују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основу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следећих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критеријума</w:t>
      </w:r>
      <w:proofErr w:type="spellEnd"/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EC1F19" w:rsidRPr="00EC1F19" w:rsidRDefault="00EC1F19" w:rsidP="00EC1F1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Укупан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број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бодова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који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може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добити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подносилац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пријаве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је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100.</w:t>
      </w:r>
      <w:proofErr w:type="gramEnd"/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Критеријуми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1</w:t>
      </w:r>
    </w:p>
    <w:p w:rsidR="00EC1F19" w:rsidRPr="00EC1F19" w:rsidRDefault="00EC1F19" w:rsidP="00EC1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1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„Цене кључних добара и услуга”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50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формуле.</w:t>
      </w:r>
    </w:p>
    <w:p w:rsidR="00EC1F19" w:rsidRPr="00EC1F19" w:rsidRDefault="00EC1F19" w:rsidP="00EC1F1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1F19" w:rsidRPr="00EC1F19" w:rsidTr="00EC1F19">
        <w:trPr>
          <w:trHeight w:val="3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кључних добара и услуга</w:t>
            </w:r>
          </w:p>
        </w:tc>
      </w:tr>
      <w:tr w:rsidR="00EC1F19" w:rsidRPr="00EC1F19" w:rsidTr="00EC1F19">
        <w:trPr>
          <w:trHeight w:val="3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обрачуна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(М*Н/Т)</w:t>
            </w:r>
          </w:p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Т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понуђена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  Н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најнижа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понуђена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М -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Максималан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бодова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(50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бодова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„</w:t>
      </w:r>
      <w:r w:rsidRPr="00EC1F1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Цене кључних добара и услуга</w:t>
      </w:r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2</w:t>
      </w:r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„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Рок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важења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цена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коју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конкуришу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3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табеле.</w:t>
      </w:r>
    </w:p>
    <w:p w:rsidR="00EC1F19" w:rsidRPr="00EC1F19" w:rsidRDefault="00EC1F19" w:rsidP="00EC1F19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367"/>
        <w:gridCol w:w="2921"/>
      </w:tblGrid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Рок важења цена за меру за коју се конкурише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</w:tc>
      </w:tr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 90 дана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Од 91 до 180 дана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„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Рок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важења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цена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коју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конкуришу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1F19" w:rsidRPr="00EC1F19" w:rsidRDefault="00EC1F19" w:rsidP="00EC1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3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„Рок важења гаранције за инвертер и соларне панеле и процењени износ производње електричне енергије у периоду од 3 године”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1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табеле.</w:t>
      </w:r>
    </w:p>
    <w:p w:rsidR="00EC1F19" w:rsidRPr="00EC1F19" w:rsidRDefault="00EC1F19" w:rsidP="00EC1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799"/>
        <w:gridCol w:w="1769"/>
      </w:tblGrid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Период важења гаранције</w:t>
            </w:r>
          </w:p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(минимално 5 година за инвертер и 10 година за соларне панеле)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Инвертер - 5 година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Инвертер - више од 5 година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Соларни колектори - 10 година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Соларни колектори - више од 10 година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Процењени износ производње електричне енергије у периоду од три године</w:t>
            </w: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</w:t>
            </w:r>
            <w:proofErr w:type="spellEnd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15.000 kWh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EC1F19" w:rsidRPr="00EC1F19" w:rsidTr="00EC1F19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Процењени износ производње електричне енергије у периоду од три године</w:t>
            </w: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више</w:t>
            </w:r>
            <w:proofErr w:type="spellEnd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од</w:t>
            </w:r>
            <w:proofErr w:type="spellEnd"/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15.000 kWh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„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Рок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важења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гаранције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и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процењен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износ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производње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електричне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енергије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у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периоду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од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три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године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1F19" w:rsidRPr="00EC1F19" w:rsidRDefault="00EC1F19" w:rsidP="00EC1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4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„Финансијски извештај за последње три године”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1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Бодовање се врши на основу приложене табеле.</w:t>
      </w:r>
    </w:p>
    <w:p w:rsidR="00EC1F19" w:rsidRPr="00EC1F19" w:rsidRDefault="00EC1F19" w:rsidP="00EC1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1F19" w:rsidRPr="00EC1F19" w:rsidRDefault="00EC1F19" w:rsidP="00EC1F1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Период достављеног финансијског извештаја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Нема извештаја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Извештај за једну годину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Извештај за две године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„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Финансијски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извештај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Критеријуми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2</w:t>
      </w:r>
    </w:p>
    <w:p w:rsidR="00EC1F19" w:rsidRPr="00EC1F19" w:rsidRDefault="00EC1F19" w:rsidP="00EC1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1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„Цене кључних добара и услуга”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50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формуле.</w:t>
      </w:r>
    </w:p>
    <w:p w:rsidR="00EC1F19" w:rsidRPr="00EC1F19" w:rsidRDefault="00EC1F19" w:rsidP="00EC1F1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1F19" w:rsidRPr="00EC1F19" w:rsidTr="00EC1F19">
        <w:trPr>
          <w:trHeight w:val="3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EC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кључних добара и услуга</w:t>
            </w:r>
          </w:p>
        </w:tc>
      </w:tr>
      <w:tr w:rsidR="00EC1F19" w:rsidRPr="00EC1F19" w:rsidTr="00EC1F19">
        <w:trPr>
          <w:trHeight w:val="3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обрачуна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(М*Н/Т)</w:t>
            </w:r>
          </w:p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Т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понуђена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  Н –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најнижа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понуђена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EC1F19" w:rsidRPr="00EC1F19" w:rsidRDefault="00EC1F19" w:rsidP="00EC1F1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М -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Максималан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бодова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(50 </w:t>
            </w:r>
            <w:proofErr w:type="spellStart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бодова</w:t>
            </w:r>
            <w:proofErr w:type="spellEnd"/>
            <w:r w:rsidRPr="00EC1F1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„</w:t>
      </w:r>
      <w:r w:rsidRPr="00EC1F1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Цене кључних добара и услуга</w:t>
      </w:r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EC1F19" w:rsidRPr="00EC1F19" w:rsidRDefault="00EC1F19" w:rsidP="00EC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2</w:t>
      </w:r>
      <w:r w:rsidRPr="00EC1F1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„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Рок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важења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цена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коју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конкуришу</w:t>
      </w:r>
      <w:proofErr w:type="spellEnd"/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3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табеле.</w:t>
      </w:r>
    </w:p>
    <w:p w:rsidR="00EC1F19" w:rsidRPr="00EC1F19" w:rsidRDefault="00EC1F19" w:rsidP="00EC1F19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367"/>
        <w:gridCol w:w="2921"/>
      </w:tblGrid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Рок важења цена за меру за коју се конкурише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</w:tc>
      </w:tr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 90 дана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EC1F19" w:rsidRPr="00EC1F19" w:rsidTr="00EC1F19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Од 91 до 180 дана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„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Рок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важења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цена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меру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за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коју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конкуришу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1F19" w:rsidRPr="00EC1F19" w:rsidRDefault="00EC1F19" w:rsidP="00EC1F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Критеријум 3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C1F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„Финансијски извештај за последње три године”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основу кога подносилац пријаве може добити максимално 2</w:t>
      </w:r>
      <w:r w:rsidRPr="00EC1F19">
        <w:rPr>
          <w:rFonts w:ascii="Times New Roman" w:eastAsia="Calibri" w:hAnsi="Times New Roman" w:cs="Times New Roman"/>
          <w:b/>
          <w:sz w:val="24"/>
          <w:szCs w:val="24"/>
          <w:lang w:val="ru-RU"/>
        </w:rPr>
        <w:t>0</w:t>
      </w:r>
      <w:r w:rsidRPr="00EC1F1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бодова</w:t>
      </w: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C1F19" w:rsidRPr="00EC1F19" w:rsidRDefault="00EC1F19" w:rsidP="00EC1F1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C1F19">
        <w:rPr>
          <w:rFonts w:ascii="Times New Roman" w:eastAsia="Calibri" w:hAnsi="Times New Roman" w:cs="Times New Roman"/>
          <w:sz w:val="24"/>
          <w:szCs w:val="24"/>
          <w:lang w:val="ru-RU"/>
        </w:rPr>
        <w:t>Бодовање се врши на основу приложене табеле.</w:t>
      </w:r>
    </w:p>
    <w:p w:rsidR="00EC1F19" w:rsidRPr="00EC1F19" w:rsidRDefault="00EC1F19" w:rsidP="00EC1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Период достављеног финансијског извештаја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Број бодова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Нема извештаја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Извештај за једну годину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EC1F19" w:rsidRPr="00EC1F19" w:rsidTr="00EC1F1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Извештај за две године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19" w:rsidRPr="00EC1F19" w:rsidRDefault="00EC1F19" w:rsidP="00EC1F1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C1F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EC1F19" w:rsidRPr="00EC1F19" w:rsidRDefault="00EC1F19" w:rsidP="00EC1F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Табела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–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Бодовање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по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критеријуму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„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Финансијски</w:t>
      </w:r>
      <w:proofErr w:type="spellEnd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EC1F19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извештај</w:t>
      </w:r>
      <w:proofErr w:type="spellEnd"/>
      <w:r w:rsidRPr="00EC1F19">
        <w:rPr>
          <w:rFonts w:ascii="Times New Roman" w:eastAsia="Calibri" w:hAnsi="Times New Roman" w:cs="Times New Roman"/>
          <w:sz w:val="20"/>
          <w:szCs w:val="20"/>
          <w:lang w:val="en-GB"/>
        </w:rPr>
        <w:t>”</w:t>
      </w:r>
    </w:p>
    <w:p w:rsidR="00EC1F19" w:rsidRPr="00EC1F19" w:rsidRDefault="00EC1F19" w:rsidP="00EC1F19">
      <w:pPr>
        <w:spacing w:line="256" w:lineRule="auto"/>
        <w:rPr>
          <w:rFonts w:ascii="Times New Roman" w:eastAsia="Calibri" w:hAnsi="Times New Roman" w:cs="Times New Roman"/>
          <w:sz w:val="18"/>
          <w:szCs w:val="18"/>
          <w:lang w:val="sr-Cyrl-CS"/>
        </w:rPr>
      </w:pPr>
    </w:p>
    <w:p w:rsidR="00EC1F19" w:rsidRPr="00EC1F19" w:rsidRDefault="00EC1F19" w:rsidP="00EC1F1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15E8F"/>
    <w:rsid w:val="00D4545F"/>
    <w:rsid w:val="00D95E50"/>
    <w:rsid w:val="00DB1722"/>
    <w:rsid w:val="00DD534F"/>
    <w:rsid w:val="00EC1F19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Оливер Поповић</cp:lastModifiedBy>
  <cp:revision>3</cp:revision>
  <dcterms:created xsi:type="dcterms:W3CDTF">2022-08-26T09:56:00Z</dcterms:created>
  <dcterms:modified xsi:type="dcterms:W3CDTF">2022-09-21T06:11:00Z</dcterms:modified>
</cp:coreProperties>
</file>